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05-806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18810586230825058909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18810586230825058909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01.10.2023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472595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18810586230825058909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0412365400725008062420148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